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D7BA2B"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2"/>
          <w:szCs w:val="32"/>
          <w:lang w:val="en-US" w:eastAsia="zh-CN"/>
        </w:rPr>
        <w:t>2025-2026学年第一学期第9周教学方案</w:t>
      </w:r>
    </w:p>
    <w:p w14:paraId="20DEBD57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p w14:paraId="08DAA654">
      <w:pP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学院（盖公章）：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                    专业：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p w14:paraId="75F8AD8C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</w:pPr>
    </w:p>
    <w:p w14:paraId="61B38535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>填报日期：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                                        </w:t>
      </w:r>
    </w:p>
    <w:tbl>
      <w:tblPr>
        <w:tblStyle w:val="3"/>
        <w:tblpPr w:leftFromText="180" w:rightFromText="180" w:vertAnchor="text" w:horzAnchor="page" w:tblpX="1876" w:tblpY="160"/>
        <w:tblOverlap w:val="never"/>
        <w:tblW w:w="88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3373"/>
        <w:gridCol w:w="3546"/>
      </w:tblGrid>
      <w:tr w14:paraId="5CDB3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99" w:type="dxa"/>
            <w:vAlign w:val="top"/>
          </w:tcPr>
          <w:p w14:paraId="5F77E457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6DA65225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年级</w:t>
            </w:r>
          </w:p>
          <w:p w14:paraId="55208213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2C814AC2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3378E07D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主要修读课程名（课程号）</w:t>
            </w:r>
          </w:p>
          <w:p w14:paraId="6F3372E5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3546" w:type="dxa"/>
            <w:vAlign w:val="top"/>
          </w:tcPr>
          <w:p w14:paraId="53626B91">
            <w:pPr>
              <w:jc w:val="both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  <w:p w14:paraId="3E5FA20F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第9周教学方案</w:t>
            </w:r>
          </w:p>
          <w:p w14:paraId="06EB6459">
            <w:pPr>
              <w:jc w:val="center"/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</w:p>
        </w:tc>
      </w:tr>
      <w:tr w14:paraId="7381C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899" w:type="dxa"/>
            <w:vMerge w:val="restart"/>
          </w:tcPr>
          <w:p w14:paraId="72B875BB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550C015C">
            <w:pPr>
              <w:bidi w:val="0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 w14:paraId="4AEA0A82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C0B7209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0869C43E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2023级</w:t>
            </w:r>
          </w:p>
        </w:tc>
        <w:tc>
          <w:tcPr>
            <w:tcW w:w="3373" w:type="dxa"/>
            <w:vAlign w:val="top"/>
          </w:tcPr>
          <w:p w14:paraId="5739F671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示例：1.微观经济学（21010024）</w:t>
            </w:r>
          </w:p>
        </w:tc>
        <w:tc>
          <w:tcPr>
            <w:tcW w:w="3546" w:type="dxa"/>
            <w:vAlign w:val="top"/>
          </w:tcPr>
          <w:p w14:paraId="34BA605B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组织集中期中考试</w:t>
            </w:r>
          </w:p>
        </w:tc>
      </w:tr>
      <w:tr w14:paraId="378C4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2BBDA2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42674FD4">
            <w:pPr>
              <w:rPr>
                <w:rFonts w:hint="eastAsia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示例：2.资本论（31010683）</w:t>
            </w:r>
          </w:p>
        </w:tc>
        <w:tc>
          <w:tcPr>
            <w:tcW w:w="3546" w:type="dxa"/>
            <w:vAlign w:val="top"/>
          </w:tcPr>
          <w:p w14:paraId="0D587692">
            <w:pPr>
              <w:rPr>
                <w:rFonts w:hint="default" w:ascii="仿宋" w:hAnsi="仿宋" w:eastAsia="仿宋" w:cs="仿宋"/>
                <w:color w:val="FF000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vertAlign w:val="baseline"/>
                <w:lang w:val="en-US" w:eastAsia="zh-CN"/>
              </w:rPr>
              <w:t>布置XX作业、论文等</w:t>
            </w:r>
          </w:p>
        </w:tc>
      </w:tr>
      <w:tr w14:paraId="726F6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00E5F5B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3E0178ED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</w:t>
            </w:r>
          </w:p>
          <w:p w14:paraId="05E3E959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546" w:type="dxa"/>
          </w:tcPr>
          <w:p w14:paraId="1A1F4E91">
            <w:pPr>
              <w:rPr>
                <w:vertAlign w:val="baseline"/>
              </w:rPr>
            </w:pPr>
          </w:p>
        </w:tc>
      </w:tr>
      <w:tr w14:paraId="64E26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700D036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71272929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4.</w:t>
            </w:r>
          </w:p>
          <w:p w14:paraId="44F80A46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546" w:type="dxa"/>
          </w:tcPr>
          <w:p w14:paraId="6BD3FAB1">
            <w:pPr>
              <w:rPr>
                <w:vertAlign w:val="baseline"/>
              </w:rPr>
            </w:pPr>
          </w:p>
        </w:tc>
      </w:tr>
      <w:tr w14:paraId="3E24C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C2D8B2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46FA4A08"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5.</w:t>
            </w:r>
          </w:p>
          <w:p w14:paraId="63C841B3"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546" w:type="dxa"/>
          </w:tcPr>
          <w:p w14:paraId="57ECFA82">
            <w:pPr>
              <w:rPr>
                <w:vertAlign w:val="baseline"/>
              </w:rPr>
            </w:pPr>
          </w:p>
        </w:tc>
      </w:tr>
      <w:tr w14:paraId="5849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restart"/>
          </w:tcPr>
          <w:p w14:paraId="7A8679CC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5D845AC2">
            <w:pPr>
              <w:bidi w:val="0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</w:p>
          <w:p w14:paraId="2EC8B5F3">
            <w:pPr>
              <w:bidi w:val="0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4588FB2D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  <w:p w14:paraId="600D7637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2024级</w:t>
            </w:r>
          </w:p>
          <w:p w14:paraId="600EC3CF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32C88428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1.</w:t>
            </w:r>
          </w:p>
          <w:p w14:paraId="0E4319F0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DFF0F6B">
            <w:pPr>
              <w:rPr>
                <w:vertAlign w:val="baseline"/>
              </w:rPr>
            </w:pPr>
          </w:p>
        </w:tc>
      </w:tr>
      <w:tr w14:paraId="16F77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78C29AA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7BD300D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2.</w:t>
            </w:r>
          </w:p>
          <w:p w14:paraId="0AF45D8D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46C1DF3B">
            <w:pPr>
              <w:rPr>
                <w:vertAlign w:val="baseline"/>
              </w:rPr>
            </w:pPr>
          </w:p>
        </w:tc>
      </w:tr>
      <w:tr w14:paraId="30552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1F3CF4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57F82C40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3.</w:t>
            </w:r>
          </w:p>
          <w:p w14:paraId="2A9644E0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53E2C7C9">
            <w:pPr>
              <w:rPr>
                <w:vertAlign w:val="baseline"/>
              </w:rPr>
            </w:pPr>
          </w:p>
        </w:tc>
      </w:tr>
      <w:tr w14:paraId="4BAD4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1AA3737F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</w:tcPr>
          <w:p w14:paraId="6E7E47C3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4.</w:t>
            </w:r>
          </w:p>
          <w:p w14:paraId="6DF05EEF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B25FE21">
            <w:pPr>
              <w:rPr>
                <w:vertAlign w:val="baseline"/>
              </w:rPr>
            </w:pPr>
          </w:p>
        </w:tc>
      </w:tr>
      <w:tr w14:paraId="4F3F3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4B84CBAB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6ABC3AB">
            <w:pP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5.</w:t>
            </w:r>
          </w:p>
          <w:p w14:paraId="27C06B91">
            <w:pPr>
              <w:rPr>
                <w:rFonts w:hint="default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6486C903">
            <w:pPr>
              <w:rPr>
                <w:vertAlign w:val="baseline"/>
              </w:rPr>
            </w:pPr>
          </w:p>
        </w:tc>
      </w:tr>
      <w:tr w14:paraId="0461A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restart"/>
          </w:tcPr>
          <w:p w14:paraId="4F96069B">
            <w:pPr>
              <w:rPr>
                <w:rFonts w:hint="eastAsia" w:ascii="仿宋" w:hAnsi="仿宋" w:eastAsia="仿宋" w:cs="仿宋"/>
                <w:vertAlign w:val="baseline"/>
              </w:rPr>
            </w:pPr>
          </w:p>
          <w:p w14:paraId="0427DF07">
            <w:pPr>
              <w:bidi w:val="0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 w14:paraId="2831876D">
            <w:pPr>
              <w:bidi w:val="0"/>
              <w:rPr>
                <w:rFonts w:hint="eastAsia"/>
                <w:lang w:val="en-US" w:eastAsia="zh-CN"/>
              </w:rPr>
            </w:pPr>
          </w:p>
          <w:p w14:paraId="7F65E74F">
            <w:pPr>
              <w:bidi w:val="0"/>
              <w:rPr>
                <w:rFonts w:hint="eastAsia"/>
                <w:lang w:val="en-US" w:eastAsia="zh-CN"/>
              </w:rPr>
            </w:pPr>
          </w:p>
          <w:p w14:paraId="5940D45B"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2025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lang w:val="en-US" w:eastAsia="zh-CN"/>
              </w:rPr>
              <w:t>级</w:t>
            </w:r>
          </w:p>
          <w:p w14:paraId="344B5E4D">
            <w:pPr>
              <w:bidi w:val="0"/>
              <w:jc w:val="center"/>
              <w:rPr>
                <w:rFonts w:hint="default"/>
                <w:lang w:val="en-US" w:eastAsia="zh-CN"/>
              </w:rPr>
            </w:pPr>
          </w:p>
        </w:tc>
        <w:tc>
          <w:tcPr>
            <w:tcW w:w="3373" w:type="dxa"/>
            <w:vAlign w:val="top"/>
          </w:tcPr>
          <w:p w14:paraId="63E3BCB9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CD7DCA1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34C2B1A3">
            <w:pPr>
              <w:rPr>
                <w:vertAlign w:val="baseline"/>
              </w:rPr>
            </w:pPr>
          </w:p>
        </w:tc>
      </w:tr>
      <w:tr w14:paraId="74F14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5B279B0D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3122AF77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2111FF6A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7A45E2F7">
            <w:pPr>
              <w:rPr>
                <w:vertAlign w:val="baseline"/>
              </w:rPr>
            </w:pPr>
          </w:p>
        </w:tc>
      </w:tr>
      <w:tr w14:paraId="562F3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99" w:type="dxa"/>
            <w:vMerge w:val="continue"/>
          </w:tcPr>
          <w:p w14:paraId="316DE2AF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33F42360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A40DEA5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546" w:type="dxa"/>
          </w:tcPr>
          <w:p w14:paraId="5E384F19">
            <w:pPr>
              <w:rPr>
                <w:vertAlign w:val="baseline"/>
              </w:rPr>
            </w:pPr>
          </w:p>
        </w:tc>
      </w:tr>
      <w:tr w14:paraId="27125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99" w:type="dxa"/>
            <w:vMerge w:val="continue"/>
          </w:tcPr>
          <w:p w14:paraId="5E0ED17C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4BCA0C93">
            <w:pPr>
              <w:rPr>
                <w:vertAlign w:val="baseline"/>
              </w:rPr>
            </w:pPr>
          </w:p>
          <w:p w14:paraId="33B842B0">
            <w:pPr>
              <w:rPr>
                <w:vertAlign w:val="baseline"/>
              </w:rPr>
            </w:pPr>
          </w:p>
        </w:tc>
        <w:tc>
          <w:tcPr>
            <w:tcW w:w="3546" w:type="dxa"/>
          </w:tcPr>
          <w:p w14:paraId="1EAB4B11">
            <w:pPr>
              <w:rPr>
                <w:vertAlign w:val="baseline"/>
              </w:rPr>
            </w:pPr>
          </w:p>
        </w:tc>
      </w:tr>
      <w:tr w14:paraId="61066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99" w:type="dxa"/>
            <w:vMerge w:val="continue"/>
          </w:tcPr>
          <w:p w14:paraId="30FC3306">
            <w:pPr>
              <w:rPr>
                <w:rFonts w:hint="eastAsia" w:ascii="仿宋" w:hAnsi="仿宋" w:eastAsia="仿宋" w:cs="仿宋"/>
                <w:vertAlign w:val="baseline"/>
              </w:rPr>
            </w:pPr>
          </w:p>
        </w:tc>
        <w:tc>
          <w:tcPr>
            <w:tcW w:w="3373" w:type="dxa"/>
            <w:vAlign w:val="top"/>
          </w:tcPr>
          <w:p w14:paraId="68BC3B35">
            <w:pPr>
              <w:rPr>
                <w:vertAlign w:val="baseline"/>
              </w:rPr>
            </w:pPr>
          </w:p>
          <w:p w14:paraId="4D14CCED">
            <w:pPr>
              <w:rPr>
                <w:vertAlign w:val="baseline"/>
              </w:rPr>
            </w:pPr>
          </w:p>
        </w:tc>
        <w:tc>
          <w:tcPr>
            <w:tcW w:w="3546" w:type="dxa"/>
          </w:tcPr>
          <w:p w14:paraId="39288F45">
            <w:pPr>
              <w:rPr>
                <w:vertAlign w:val="baseline"/>
              </w:rPr>
            </w:pPr>
          </w:p>
        </w:tc>
      </w:tr>
    </w:tbl>
    <w:p w14:paraId="098FA795">
      <w:pP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</w:pPr>
    </w:p>
    <w:p w14:paraId="31CAB183">
      <w:pPr>
        <w:rPr>
          <w:rFonts w:hint="eastAsia" w:ascii="仿宋" w:hAnsi="仿宋" w:eastAsia="仿宋" w:cs="仿宋"/>
          <w:color w:val="FF0000"/>
          <w:lang w:val="en-US" w:eastAsia="zh-CN"/>
        </w:rPr>
      </w:pPr>
      <w:r>
        <w:rPr>
          <w:rFonts w:hint="eastAsia" w:ascii="仿宋" w:hAnsi="仿宋" w:eastAsia="仿宋" w:cs="仿宋"/>
          <w:color w:val="FF0000"/>
          <w:lang w:val="en-US" w:eastAsia="zh-CN"/>
        </w:rPr>
        <w:t>备注：课程填报范围为必修课程。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E874FB0-5441-44D2-972F-6EE97A3B0F6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9E59117-AB77-4B52-83BD-9B35ECB1641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16A2234-584A-4928-9C92-DB45D7F8B0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2Mzk3ZjAxYzhiYWIyYTNiNTVjMzJlNDM4YjhiOTYifQ=="/>
    <w:docVar w:name="KSO_WPS_MARK_KEY" w:val="a509cd24-9e5b-4d86-99fb-8413e1b101bb"/>
  </w:docVars>
  <w:rsids>
    <w:rsidRoot w:val="6B6A4792"/>
    <w:rsid w:val="04097F2D"/>
    <w:rsid w:val="3FC272C5"/>
    <w:rsid w:val="5E55617C"/>
    <w:rsid w:val="6B6A4792"/>
    <w:rsid w:val="709E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161</Characters>
  <Lines>0</Lines>
  <Paragraphs>0</Paragraphs>
  <TotalTime>23</TotalTime>
  <ScaleCrop>false</ScaleCrop>
  <LinksUpToDate>false</LinksUpToDate>
  <CharactersWithSpaces>263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2024-09-24T02:42:00Z</dcterms:created>
  <dc:creator>张琪</dc:creator>
  <cp:lastModifiedBy>张琪</cp:lastModifiedBy>
  <cp:lastPrinted>2025-04-03T01:59:00Z</cp:lastPrinted>
  <dcterms:modified xsi:type="dcterms:W3CDTF">2025-09-28T02:32:28Z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7D453BBAF62448B7A46044B12477C0A5_13</vt:lpwstr>
  </property>
</Properties>
</file>