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502A5">
      <w:pPr>
        <w:pStyle w:val="6"/>
        <w:rPr>
          <w:rFonts w:ascii="Times New Roman"/>
          <w:sz w:val="20"/>
        </w:rPr>
      </w:pPr>
    </w:p>
    <w:p w14:paraId="229089A4">
      <w:pPr>
        <w:snapToGrid/>
        <w:spacing w:before="0" w:beforeAutospacing="0" w:after="0" w:afterAutospacing="0" w:line="360" w:lineRule="exact"/>
        <w:ind w:firstLine="720" w:firstLineChars="200"/>
        <w:jc w:val="center"/>
        <w:textAlignment w:val="baseline"/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关于《国家安全教育》课程学习的通知</w:t>
      </w:r>
    </w:p>
    <w:p w14:paraId="2E6F64D3">
      <w:pPr>
        <w:snapToGrid/>
        <w:spacing w:before="0" w:beforeAutospacing="0" w:after="0" w:afterAutospacing="0" w:line="360" w:lineRule="exact"/>
        <w:ind w:firstLine="480" w:firstLineChars="20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</w:pPr>
    </w:p>
    <w:p w14:paraId="32F19BBF">
      <w:pPr>
        <w:snapToGrid/>
        <w:spacing w:before="0" w:beforeAutospacing="0" w:after="0" w:afterAutospacing="0" w:line="360" w:lineRule="exact"/>
        <w:ind w:firstLine="480" w:firstLineChars="200"/>
        <w:jc w:val="both"/>
        <w:textAlignment w:val="baseline"/>
        <w:rPr>
          <w:rFonts w:hint="default" w:eastAsia="华文宋体"/>
          <w:b w:val="0"/>
          <w:i w:val="0"/>
          <w:caps w:val="0"/>
          <w:spacing w:val="0"/>
          <w:w w:val="100"/>
          <w:sz w:val="24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《国家安全教育》为2024级全体学生本学期必修课程，</w:t>
      </w:r>
      <w:r>
        <w:rPr>
          <w:rFonts w:hint="eastAsia"/>
          <w:b/>
          <w:bCs/>
          <w:i w:val="0"/>
          <w:caps w:val="0"/>
          <w:color w:val="0000FF"/>
          <w:spacing w:val="0"/>
          <w:w w:val="100"/>
          <w:sz w:val="24"/>
          <w:lang w:val="en-US" w:eastAsia="zh-CN"/>
        </w:rPr>
        <w:t>重修本门课程的同学与2024级同学的学习要求和考核要求完全一致。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该课程</w:t>
      </w:r>
      <w:bookmarkStart w:id="2" w:name="_GoBack"/>
      <w:bookmarkEnd w:id="2"/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在超星学习通平台开展教学活动，平时成绩均以平台内的学习记录为依据，课程学习内容及相关要求将在学习通具体说明，</w:t>
      </w:r>
      <w:r>
        <w:rPr>
          <w:rFonts w:hint="eastAsia"/>
          <w:b/>
          <w:bCs/>
          <w:i w:val="0"/>
          <w:caps w:val="0"/>
          <w:color w:val="0000FF"/>
          <w:spacing w:val="0"/>
          <w:w w:val="100"/>
          <w:sz w:val="24"/>
          <w:lang w:val="en-US" w:eastAsia="zh-CN"/>
        </w:rPr>
        <w:t>请同学们务必重视课程学习进度，本课程期末考试如果不及格或缺考（错过考试），将导致重修等严重后果，下个年度的学习和考核要求也具有不确定性，务必重视！！！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课程于</w:t>
      </w:r>
      <w:r>
        <w:rPr>
          <w:rFonts w:hint="eastAsia"/>
          <w:b w:val="0"/>
          <w:i w:val="0"/>
          <w:caps w:val="0"/>
          <w:spacing w:val="0"/>
          <w:w w:val="100"/>
          <w:sz w:val="24"/>
          <w:highlight w:val="red"/>
          <w:lang w:val="en-US" w:eastAsia="zh-CN"/>
        </w:rPr>
        <w:t>2025年11月3日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正式开课，请务必于</w:t>
      </w:r>
      <w:r>
        <w:rPr>
          <w:rFonts w:hint="eastAsia"/>
          <w:b w:val="0"/>
          <w:i w:val="0"/>
          <w:caps w:val="0"/>
          <w:spacing w:val="0"/>
          <w:w w:val="100"/>
          <w:sz w:val="24"/>
          <w:highlight w:val="red"/>
          <w:lang w:val="en-US" w:eastAsia="zh-CN"/>
        </w:rPr>
        <w:t>10月31日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前完成</w:t>
      </w:r>
      <w:r>
        <w:rPr>
          <w:rFonts w:hint="eastAsia"/>
          <w:b w:val="0"/>
          <w:i w:val="0"/>
          <w:caps w:val="0"/>
          <w:color w:val="FF0000"/>
          <w:spacing w:val="0"/>
          <w:w w:val="100"/>
          <w:sz w:val="24"/>
          <w:lang w:val="en-US" w:eastAsia="zh-CN"/>
        </w:rPr>
        <w:t>学习通平台的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注册登录</w:t>
      </w:r>
      <w:r>
        <w:rPr>
          <w:rFonts w:eastAsia="华文宋体"/>
          <w:b w:val="0"/>
          <w:i w:val="0"/>
          <w:caps w:val="0"/>
          <w:spacing w:val="0"/>
          <w:w w:val="100"/>
          <w:sz w:val="24"/>
        </w:rPr>
        <w:t>。</w:t>
      </w:r>
    </w:p>
    <w:p w14:paraId="28CE6510">
      <w:pPr>
        <w:snapToGrid/>
        <w:spacing w:before="0" w:beforeAutospacing="0" w:after="0" w:afterAutospacing="0" w:line="360" w:lineRule="exact"/>
        <w:ind w:firstLine="480" w:firstLineChars="200"/>
        <w:jc w:val="both"/>
        <w:textAlignment w:val="baseline"/>
        <w:rPr>
          <w:rFonts w:ascii="Times New Roman"/>
          <w:sz w:val="20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学习通注册流程如下：</w:t>
      </w:r>
    </w:p>
    <w:p w14:paraId="3D967432">
      <w:pPr>
        <w:numPr>
          <w:ilvl w:val="0"/>
          <w:numId w:val="1"/>
        </w:numPr>
        <w:spacing w:before="120" w:line="600" w:lineRule="exact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手机端</w:t>
      </w:r>
    </w:p>
    <w:p w14:paraId="5287B534">
      <w:pPr>
        <w:snapToGrid/>
        <w:spacing w:before="0" w:beforeAutospacing="0" w:after="0" w:afterAutospacing="0" w:line="360" w:lineRule="exact"/>
        <w:ind w:firstLine="480" w:firstLineChars="20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手机应用商店下载“学习通”，安装成功后，进入登录页面，点击“新用户注册“，输入手机号，点击“获取验证码”，“设置密码”，点击下一步。</w:t>
      </w:r>
    </w:p>
    <w:p w14:paraId="6BDD6E4B">
      <w:pPr>
        <w:snapToGrid/>
        <w:spacing w:before="0" w:beforeAutospacing="0" w:after="0" w:afterAutospacing="0" w:line="360" w:lineRule="exact"/>
        <w:ind w:firstLine="480" w:firstLineChars="20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绑定：输入单位UC码：</w:t>
      </w:r>
      <w:r>
        <w:rPr>
          <w:rFonts w:hint="eastAsia"/>
          <w:b/>
          <w:bCs/>
          <w:i w:val="0"/>
          <w:caps w:val="0"/>
          <w:color w:val="0000FF"/>
          <w:spacing w:val="0"/>
          <w:w w:val="100"/>
          <w:sz w:val="24"/>
          <w:lang w:val="en-US" w:eastAsia="zh-CN"/>
        </w:rPr>
        <w:t>（输入602，选择下方弹出来的“东北财经大学”）后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，输入“学号”、“姓名”，点击“验证”。</w:t>
      </w:r>
    </w:p>
    <w:p w14:paraId="21AAAAF6">
      <w:pPr>
        <w:jc w:val="center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3547745</wp:posOffset>
                </wp:positionH>
                <wp:positionV relativeFrom="paragraph">
                  <wp:posOffset>324485</wp:posOffset>
                </wp:positionV>
                <wp:extent cx="1453515" cy="422275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3515" cy="422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F41B1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line="240" w:lineRule="auto"/>
                              <w:textAlignment w:val="auto"/>
                              <w:rPr>
                                <w:rFonts w:ascii="黑体" w:hAnsi="黑体" w:eastAsia="黑体" w:cs="黑体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  <w:t>输入“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11"/>
                                <w:szCs w:val="11"/>
                                <w:lang w:eastAsia="zh-CN"/>
                              </w:rPr>
                              <w:t>602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  <w:t>”选择“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11"/>
                                <w:szCs w:val="11"/>
                                <w:lang w:eastAsia="zh-CN"/>
                              </w:rPr>
                              <w:t>东北财经大学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  <w:t>”</w:t>
                            </w:r>
                          </w:p>
                          <w:p w14:paraId="217BE82A">
                            <w:pPr>
                              <w:adjustRightInd w:val="0"/>
                              <w:snapToGrid w:val="0"/>
                              <w:ind w:firstLine="201"/>
                              <w:rPr>
                                <w:rFonts w:ascii="黑体" w:hAnsi="黑体" w:eastAsia="黑体" w:cs="黑体"/>
                                <w:b/>
                                <w:bCs/>
                                <w:color w:val="FF0000"/>
                                <w:sz w:val="10"/>
                                <w:szCs w:val="10"/>
                              </w:rPr>
                            </w:pPr>
                          </w:p>
                          <w:p w14:paraId="4EA3807D">
                            <w:pPr>
                              <w:adjustRightInd w:val="0"/>
                              <w:snapToGrid w:val="0"/>
                              <w:ind w:firstLine="201"/>
                              <w:rPr>
                                <w:rFonts w:ascii="黑体" w:hAnsi="黑体" w:eastAsia="黑体" w:cs="黑体"/>
                                <w:b/>
                                <w:bCs/>
                                <w:color w:val="FF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9.35pt;margin-top:25.55pt;height:33.25pt;width:114.45pt;z-index:251659264;mso-width-relative:page;mso-height-relative:page;" filled="f" stroked="f" coordsize="21600,21600" o:gfxdata="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wv/TrZAAAACgEAAA8AAAAAAAAAAQAgAAAAIgAAAGRy&#10;cy9kb3ducmV2LnhtbFBLAQIUABQAAAAIAIdO4kDwHg5+PQIAAGg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EF41B1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line="240" w:lineRule="auto"/>
                        <w:textAlignment w:val="auto"/>
                        <w:rPr>
                          <w:rFonts w:ascii="黑体" w:hAnsi="黑体" w:eastAsia="黑体" w:cs="黑体"/>
                          <w:b/>
                          <w:bCs/>
                          <w:color w:val="FF0000"/>
                          <w:sz w:val="11"/>
                          <w:szCs w:val="11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11"/>
                          <w:szCs w:val="11"/>
                        </w:rPr>
                        <w:t>输入“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11"/>
                          <w:szCs w:val="11"/>
                          <w:lang w:eastAsia="zh-CN"/>
                        </w:rPr>
                        <w:t>602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11"/>
                          <w:szCs w:val="11"/>
                        </w:rPr>
                        <w:t>”选择“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11"/>
                          <w:szCs w:val="11"/>
                          <w:lang w:eastAsia="zh-CN"/>
                        </w:rPr>
                        <w:t>东北财经大学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11"/>
                          <w:szCs w:val="11"/>
                        </w:rPr>
                        <w:t>”</w:t>
                      </w:r>
                    </w:p>
                    <w:p w14:paraId="217BE82A">
                      <w:pPr>
                        <w:adjustRightInd w:val="0"/>
                        <w:snapToGrid w:val="0"/>
                        <w:ind w:firstLine="201"/>
                        <w:rPr>
                          <w:rFonts w:ascii="黑体" w:hAnsi="黑体" w:eastAsia="黑体" w:cs="黑体"/>
                          <w:b/>
                          <w:bCs/>
                          <w:color w:val="FF0000"/>
                          <w:sz w:val="10"/>
                          <w:szCs w:val="10"/>
                        </w:rPr>
                      </w:pPr>
                    </w:p>
                    <w:p w14:paraId="4EA3807D">
                      <w:pPr>
                        <w:adjustRightInd w:val="0"/>
                        <w:snapToGrid w:val="0"/>
                        <w:ind w:firstLine="201"/>
                        <w:rPr>
                          <w:rFonts w:ascii="黑体" w:hAnsi="黑体" w:eastAsia="黑体" w:cs="黑体"/>
                          <w:b/>
                          <w:bCs/>
                          <w:color w:val="FF0000"/>
                          <w:sz w:val="10"/>
                          <w:szCs w:val="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1504315" cy="3152775"/>
            <wp:effectExtent l="12700" t="12700" r="26035" b="15875"/>
            <wp:docPr id="3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4315" cy="315277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68755" cy="3140710"/>
            <wp:effectExtent l="12700" t="12700" r="23495" b="27940"/>
            <wp:docPr id="3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8755" cy="314071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" w:cs="Times New Roman"/>
          <w:sz w:val="21"/>
          <w:szCs w:val="21"/>
        </w:rPr>
        <w:drawing>
          <wp:inline distT="0" distB="0" distL="0" distR="0">
            <wp:extent cx="1432560" cy="3152775"/>
            <wp:effectExtent l="12700" t="12700" r="21590" b="15875"/>
            <wp:docPr id="372" name="图片 5" descr="C:\Users\Administrator\Desktop\微信图片_20220817210619.jpg微信图片_2022081721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图片 5" descr="C:\Users\Administrator\Desktop\微信图片_20220817210619.jpg微信图片_20220817210619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2560" cy="315277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24305" cy="3133090"/>
            <wp:effectExtent l="12700" t="12700" r="29845" b="16510"/>
            <wp:docPr id="40" name="图片 3" descr="C:\Users\Administrator\Desktop\微信图片_20220902095351.jpg微信图片_20220902095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" descr="C:\Users\Administrator\Desktop\微信图片_20220902095351.jpg微信图片_20220902095351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313309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7C8050B1">
      <w:pPr>
        <w:jc w:val="center"/>
      </w:pPr>
    </w:p>
    <w:p w14:paraId="46F172CB">
      <w:pPr>
        <w:snapToGrid/>
        <w:spacing w:before="0" w:beforeAutospacing="0" w:after="0" w:afterAutospacing="0" w:line="360" w:lineRule="exact"/>
        <w:ind w:firstLine="480" w:firstLineChars="20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如若您</w:t>
      </w:r>
      <w:r>
        <w:rPr>
          <w:rFonts w:hint="eastAsia"/>
          <w:b/>
          <w:bCs/>
          <w:i w:val="0"/>
          <w:caps w:val="0"/>
          <w:color w:val="0000FF"/>
          <w:spacing w:val="0"/>
          <w:w w:val="100"/>
          <w:sz w:val="24"/>
          <w:lang w:val="en-US" w:eastAsia="zh-CN"/>
        </w:rPr>
        <w:t>已手机号登陆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学习通，但未进行单位绑定，请点击学习通“我”-“头像”-“绑定单位”-“添加单位”</w:t>
      </w:r>
      <w:r>
        <w:rPr>
          <w:rFonts w:hint="eastAsia"/>
          <w:b/>
          <w:bCs/>
          <w:i w:val="0"/>
          <w:caps w:val="0"/>
          <w:color w:val="0000FF"/>
          <w:spacing w:val="0"/>
          <w:w w:val="100"/>
          <w:sz w:val="24"/>
          <w:lang w:val="en-US" w:eastAsia="zh-CN"/>
        </w:rPr>
        <w:t>输入602选择东北财经大学、学号继续操作，完成绑定。</w:t>
      </w:r>
    </w:p>
    <w:p w14:paraId="6FD136E3">
      <w:pPr>
        <w:numPr>
          <w:ilvl w:val="0"/>
          <w:numId w:val="2"/>
        </w:numPr>
        <w:spacing w:before="120" w:line="600" w:lineRule="exact"/>
        <w:jc w:val="both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  <w:lang w:eastAsia="zh-CN"/>
        </w:rPr>
        <w:t>电脑端</w:t>
      </w:r>
    </w:p>
    <w:p w14:paraId="35BAEB64">
      <w:pPr>
        <w:numPr>
          <w:ilvl w:val="0"/>
          <w:numId w:val="0"/>
        </w:numPr>
        <w:spacing w:before="120" w:line="600" w:lineRule="exact"/>
        <w:ind w:firstLine="840" w:firstLineChars="400"/>
        <w:jc w:val="both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在电脑上浏览器输入</w:t>
      </w:r>
      <w:r>
        <w:rPr>
          <w:rFonts w:hint="eastAsia"/>
          <w:b/>
          <w:bCs/>
          <w:i w:val="0"/>
          <w:caps w:val="0"/>
          <w:color w:val="0000FF"/>
          <w:spacing w:val="0"/>
          <w:w w:val="100"/>
          <w:sz w:val="24"/>
          <w:lang w:val="en-US" w:eastAsia="zh-CN"/>
        </w:rPr>
        <w:t>本校网络教学平台网站</w:t>
      </w:r>
      <w:r>
        <w:rPr>
          <w:rFonts w:hint="eastAsia"/>
          <w:b/>
          <w:bCs/>
          <w:sz w:val="20"/>
          <w:szCs w:val="20"/>
          <w:lang w:eastAsia="zh-CN"/>
        </w:rPr>
        <w:t>(</w:t>
      </w:r>
      <w:r>
        <w:fldChar w:fldCharType="begin"/>
      </w:r>
      <w:r>
        <w:instrText xml:space="preserve"> HYPERLINK "http://lnnu.fanya.chaoxing.com/" </w:instrText>
      </w:r>
      <w:r>
        <w:fldChar w:fldCharType="separate"/>
      </w:r>
      <w:r>
        <w:rPr>
          <w:rStyle w:val="16"/>
          <w:rFonts w:hint="eastAsia" w:ascii="Times New Roman" w:hAnsi="Times New Roman"/>
          <w:szCs w:val="21"/>
          <w:lang w:eastAsia="zh-CN"/>
        </w:rPr>
        <w:t>http://dufe.fanya.chaoxing.com</w:t>
      </w:r>
      <w:r>
        <w:rPr>
          <w:rStyle w:val="16"/>
          <w:rFonts w:ascii="Times New Roman" w:hAnsi="Times New Roman"/>
          <w:szCs w:val="21"/>
          <w:lang w:eastAsia="zh-TW"/>
        </w:rPr>
        <w:fldChar w:fldCharType="end"/>
      </w:r>
      <w:r>
        <w:rPr>
          <w:b/>
          <w:bCs/>
          <w:sz w:val="20"/>
          <w:szCs w:val="20"/>
          <w:lang w:eastAsia="zh-CN"/>
        </w:rPr>
        <w:t>)</w:t>
      </w:r>
      <w:r>
        <w:rPr>
          <w:rFonts w:hint="eastAsia"/>
          <w:b/>
          <w:bCs/>
          <w:sz w:val="20"/>
          <w:szCs w:val="20"/>
          <w:lang w:eastAsia="zh-CN"/>
        </w:rPr>
        <w:t>，</w:t>
      </w:r>
      <w:r>
        <w:rPr>
          <w:rFonts w:hint="eastAsia"/>
          <w:sz w:val="21"/>
          <w:szCs w:val="21"/>
          <w:lang w:eastAsia="zh-CN"/>
        </w:rPr>
        <w:t>点击页面</w:t>
      </w:r>
      <w:r>
        <w:rPr>
          <w:rFonts w:hint="eastAsia"/>
          <w:sz w:val="21"/>
          <w:szCs w:val="21"/>
          <w:lang w:val="en-US" w:eastAsia="zh-CN"/>
        </w:rPr>
        <w:t>右上</w:t>
      </w:r>
      <w:r>
        <w:rPr>
          <w:rFonts w:hint="eastAsia"/>
          <w:sz w:val="21"/>
          <w:szCs w:val="21"/>
          <w:lang w:eastAsia="zh-CN"/>
        </w:rPr>
        <w:t>“登录”按钮</w:t>
      </w:r>
    </w:p>
    <w:p w14:paraId="251755F5">
      <w:pPr>
        <w:jc w:val="both"/>
        <w:rPr>
          <w:rFonts w:ascii="Times New Roman" w:hAnsi="Times New Roman"/>
          <w:szCs w:val="21"/>
          <w:lang w:eastAsia="zh-TW"/>
        </w:rPr>
      </w:pPr>
    </w:p>
    <w:p w14:paraId="60A3FABC">
      <w:pPr>
        <w:jc w:val="center"/>
        <w:rPr>
          <w:sz w:val="24"/>
          <w:szCs w:val="24"/>
          <w:lang w:eastAsia="zh-CN"/>
        </w:rPr>
      </w:pPr>
      <w:r>
        <w:rPr>
          <w:rFonts w:ascii="Times New Roman" w:hAnsi="Times New Roman"/>
          <w:szCs w:val="21"/>
          <w:lang w:eastAsia="zh-TW"/>
        </w:rPr>
        <w:drawing>
          <wp:inline distT="0" distB="0" distL="0" distR="0">
            <wp:extent cx="4077970" cy="2475865"/>
            <wp:effectExtent l="0" t="0" r="17780" b="635"/>
            <wp:docPr id="54" name="图片 54" descr="C:\Users\Administrator\Desktop\截图20220902095531.png截图20220902095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C:\Users\Administrator\Desktop\截图20220902095531.png截图20220902095531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797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0E165">
      <w:pPr>
        <w:rPr>
          <w:rFonts w:ascii="Times New Roman" w:hAnsi="Times New Roman" w:eastAsiaTheme="minorEastAsia"/>
          <w:sz w:val="21"/>
          <w:szCs w:val="21"/>
          <w:lang w:eastAsia="zh-CN"/>
        </w:rPr>
      </w:pPr>
    </w:p>
    <w:p w14:paraId="70F84B1A">
      <w:pPr>
        <w:adjustRightInd w:val="0"/>
        <w:snapToGrid w:val="0"/>
        <w:spacing w:line="240" w:lineRule="auto"/>
        <w:ind w:firstLine="840" w:firstLineChars="400"/>
        <w:rPr>
          <w:rFonts w:hint="default" w:ascii="黑体" w:hAnsi="黑体" w:eastAsia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新用户注册：若未注册过，需要点击“</w:t>
      </w:r>
      <w:r>
        <w:rPr>
          <w:rFonts w:hint="eastAsia" w:ascii="黑体" w:hAnsi="黑体" w:eastAsia="黑体"/>
          <w:color w:val="FF0000"/>
          <w:sz w:val="21"/>
          <w:szCs w:val="21"/>
          <w:lang w:val="en-US" w:eastAsia="zh-CN"/>
        </w:rPr>
        <w:t>新用户注册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”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Hans"/>
        </w:rPr>
        <w:t>使用手机号注册登录。</w:t>
      </w:r>
    </w:p>
    <w:p w14:paraId="02427E28">
      <w:pPr>
        <w:adjustRightInd w:val="0"/>
        <w:snapToGrid w:val="0"/>
        <w:spacing w:line="240" w:lineRule="auto"/>
        <w:ind w:left="0" w:leftChars="0" w:firstLine="0" w:firstLineChars="0"/>
        <w:rPr>
          <w:rFonts w:hint="eastAsia" w:ascii="黑体" w:hAnsi="黑体" w:eastAsia="黑体"/>
          <w:color w:val="000000"/>
          <w:sz w:val="21"/>
          <w:szCs w:val="21"/>
        </w:rPr>
      </w:pPr>
    </w:p>
    <w:p w14:paraId="3E822940">
      <w:pPr>
        <w:adjustRightInd w:val="0"/>
        <w:snapToGrid w:val="0"/>
        <w:spacing w:line="240" w:lineRule="auto"/>
        <w:ind w:firstLine="0" w:firstLineChars="0"/>
        <w:jc w:val="center"/>
        <w:rPr>
          <w:rFonts w:hint="eastAsia" w:ascii="黑体" w:hAnsi="黑体" w:eastAsia="黑体"/>
          <w:color w:val="000000"/>
          <w:sz w:val="21"/>
          <w:szCs w:val="21"/>
          <w:lang w:eastAsia="zh-CN"/>
        </w:rPr>
      </w:pPr>
      <w:r>
        <w:rPr>
          <w:rFonts w:hint="eastAsia" w:ascii="黑体" w:hAnsi="黑体" w:eastAsia="黑体"/>
          <w:color w:val="000000"/>
          <w:sz w:val="21"/>
          <w:szCs w:val="21"/>
          <w:lang w:eastAsia="zh-CN"/>
        </w:rPr>
        <w:drawing>
          <wp:inline distT="0" distB="0" distL="114300" distR="114300">
            <wp:extent cx="4062095" cy="2552065"/>
            <wp:effectExtent l="0" t="0" r="14605" b="635"/>
            <wp:docPr id="5" name="图片 5" descr="16302848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0284895(1)"/>
                    <pic:cNvPicPr>
                      <a:picLocks noChangeAspect="1"/>
                    </pic:cNvPicPr>
                  </pic:nvPicPr>
                  <pic:blipFill>
                    <a:blip r:embed="rId10"/>
                    <a:srcRect l="9819" t="18191" r="3273" b="8011"/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D8CD1">
      <w:pPr>
        <w:adjustRightInd w:val="0"/>
        <w:snapToGrid w:val="0"/>
        <w:spacing w:line="240" w:lineRule="auto"/>
        <w:ind w:firstLine="0" w:firstLineChars="0"/>
        <w:jc w:val="center"/>
      </w:pPr>
      <w:r>
        <w:drawing>
          <wp:inline distT="0" distB="0" distL="114300" distR="114300">
            <wp:extent cx="2943860" cy="2694940"/>
            <wp:effectExtent l="0" t="0" r="8890" b="10160"/>
            <wp:docPr id="45" name="图片 4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4386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EBE3A">
      <w:pPr>
        <w:adjustRightInd w:val="0"/>
        <w:snapToGrid w:val="0"/>
        <w:spacing w:line="240" w:lineRule="auto"/>
        <w:ind w:firstLine="630" w:firstLineChars="300"/>
        <w:jc w:val="both"/>
        <w:rPr>
          <w:rFonts w:hint="eastAsia" w:ascii="黑体" w:hAnsi="黑体" w:eastAsia="黑体"/>
          <w:color w:val="000000"/>
          <w:sz w:val="21"/>
          <w:szCs w:val="21"/>
          <w:lang w:val="en-US" w:eastAsia="zh-Hans"/>
        </w:rPr>
      </w:pPr>
      <w:r>
        <w:rPr>
          <w:rFonts w:hint="eastAsia" w:ascii="黑体" w:hAnsi="黑体" w:eastAsia="黑体"/>
          <w:color w:val="000000"/>
          <w:sz w:val="21"/>
          <w:szCs w:val="21"/>
          <w:lang w:val="en-US" w:eastAsia="zh-Hans"/>
        </w:rPr>
        <w:t>之后继续下一步，输入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学号、姓名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Hans"/>
        </w:rPr>
        <w:t>，完成验证后登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录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Hans"/>
        </w:rPr>
        <w:t>成功。</w:t>
      </w:r>
    </w:p>
    <w:p w14:paraId="6B693E4D">
      <w:pPr>
        <w:jc w:val="center"/>
        <w:rPr>
          <w:rFonts w:hint="eastAsia" w:ascii="Times New Roman" w:hAnsi="Times New Roman" w:eastAsiaTheme="minorEastAsia"/>
          <w:sz w:val="21"/>
          <w:szCs w:val="21"/>
          <w:lang w:eastAsia="zh-Hans"/>
        </w:rPr>
      </w:pPr>
    </w:p>
    <w:p w14:paraId="76AAE1F4">
      <w:pPr>
        <w:jc w:val="center"/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2880995" cy="2649855"/>
            <wp:effectExtent l="0" t="0" r="14605" b="17145"/>
            <wp:docPr id="44" name="图片 5" descr="C:\Users\Administrator\Desktop\微信图片_20220902094958.jpg微信图片_20220902094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5" descr="C:\Users\Administrator\Desktop\微信图片_20220902094958.jpg微信图片_20220902094958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995" cy="26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B1423">
      <w:pPr>
        <w:adjustRightInd w:val="0"/>
        <w:snapToGrid w:val="0"/>
        <w:spacing w:line="240" w:lineRule="auto"/>
        <w:ind w:firstLine="630" w:firstLineChars="300"/>
        <w:jc w:val="left"/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</w:pPr>
    </w:p>
    <w:p w14:paraId="3694A545">
      <w:pPr>
        <w:adjustRightInd w:val="0"/>
        <w:snapToGrid w:val="0"/>
        <w:spacing w:line="240" w:lineRule="auto"/>
        <w:ind w:firstLine="630" w:firstLineChars="300"/>
        <w:jc w:val="left"/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单位绑定完成后再次登录均可使用“手机号登录”，“机构账号登录”或者用学习通“扫描右侧二维码”进行登录。</w:t>
      </w:r>
    </w:p>
    <w:p w14:paraId="114BAE72">
      <w:pPr>
        <w:adjustRightInd w:val="0"/>
        <w:snapToGrid w:val="0"/>
        <w:spacing w:line="240" w:lineRule="auto"/>
        <w:ind w:firstLine="630" w:firstLineChars="300"/>
        <w:jc w:val="left"/>
        <w:rPr>
          <w:rFonts w:hint="default" w:ascii="黑体" w:hAnsi="黑体" w:eastAsia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登录之后，在“</w:t>
      </w:r>
      <w:r>
        <w:rPr>
          <w:rFonts w:hint="eastAsia" w:ascii="黑体" w:hAnsi="黑体" w:eastAsia="黑体"/>
          <w:b/>
          <w:bCs/>
          <w:color w:val="000000"/>
          <w:sz w:val="21"/>
          <w:szCs w:val="21"/>
          <w:lang w:val="en-US" w:eastAsia="zh-CN"/>
        </w:rPr>
        <w:t>课程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”-“</w:t>
      </w:r>
      <w:r>
        <w:rPr>
          <w:rFonts w:hint="eastAsia" w:ascii="黑体" w:hAnsi="黑体" w:eastAsia="黑体"/>
          <w:b/>
          <w:bCs/>
          <w:color w:val="000000"/>
          <w:sz w:val="21"/>
          <w:szCs w:val="21"/>
          <w:lang w:val="en-US" w:eastAsia="zh-CN"/>
        </w:rPr>
        <w:t>我学的课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”即可看到课程。</w:t>
      </w:r>
    </w:p>
    <w:p w14:paraId="1735416A">
      <w:pPr>
        <w:adjustRightInd w:val="0"/>
        <w:snapToGrid w:val="0"/>
        <w:spacing w:line="240" w:lineRule="auto"/>
        <w:ind w:left="0" w:leftChars="0" w:firstLine="0" w:firstLineChars="0"/>
        <w:rPr>
          <w:rFonts w:hint="eastAsia" w:ascii="黑体" w:hAnsi="黑体" w:eastAsia="黑体"/>
          <w:color w:val="000000"/>
          <w:sz w:val="21"/>
          <w:szCs w:val="21"/>
        </w:rPr>
      </w:pPr>
      <w:bookmarkStart w:id="0" w:name="_Toc407268680"/>
      <w:bookmarkStart w:id="1" w:name="_Toc407268728"/>
    </w:p>
    <w:bookmarkEnd w:id="0"/>
    <w:bookmarkEnd w:id="1"/>
    <w:p w14:paraId="084D9694">
      <w:pPr>
        <w:spacing w:line="240" w:lineRule="auto"/>
        <w:jc w:val="both"/>
        <w:rPr>
          <w:rFonts w:hint="eastAsia"/>
          <w:b/>
          <w:bCs/>
          <w:color w:val="000000"/>
          <w:sz w:val="24"/>
          <w:szCs w:val="24"/>
          <w:lang w:val="en-US" w:eastAsia="zh-CN"/>
        </w:rPr>
      </w:pPr>
    </w:p>
    <w:p w14:paraId="7DDC71B5">
      <w:pPr>
        <w:spacing w:line="240" w:lineRule="auto"/>
        <w:jc w:val="both"/>
        <w:rPr>
          <w:rFonts w:hint="eastAsia"/>
          <w:b/>
          <w:bCs/>
          <w:color w:val="000000"/>
          <w:sz w:val="24"/>
          <w:szCs w:val="24"/>
          <w:lang w:val="en-US" w:eastAsia="zh-CN"/>
        </w:rPr>
      </w:pPr>
    </w:p>
    <w:p w14:paraId="4AAB8837">
      <w:pPr>
        <w:adjustRightInd w:val="0"/>
        <w:snapToGrid w:val="0"/>
        <w:spacing w:line="240" w:lineRule="auto"/>
        <w:ind w:firstLine="720" w:firstLineChars="300"/>
        <w:jc w:val="left"/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</w:pPr>
      <w:r>
        <w:rPr>
          <w:rFonts w:hint="eastAsia"/>
          <w:b/>
          <w:bCs/>
          <w:color w:val="000000"/>
          <w:sz w:val="24"/>
          <w:szCs w:val="24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教务处</w:t>
      </w:r>
    </w:p>
    <w:p w14:paraId="0C118B5D">
      <w:pPr>
        <w:adjustRightInd w:val="0"/>
        <w:snapToGrid w:val="0"/>
        <w:spacing w:line="240" w:lineRule="auto"/>
        <w:ind w:firstLine="630" w:firstLineChars="300"/>
        <w:jc w:val="left"/>
        <w:rPr>
          <w:rFonts w:hint="default" w:ascii="黑体" w:hAnsi="黑体" w:eastAsia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 xml:space="preserve">                                                                                 2025年10月28日</w:t>
      </w:r>
    </w:p>
    <w:sectPr>
      <w:footerReference r:id="rId3" w:type="default"/>
      <w:pgSz w:w="11910" w:h="16910"/>
      <w:pgMar w:top="567" w:right="567" w:bottom="567" w:left="567" w:header="720" w:footer="72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46770217"/>
    </w:sdtPr>
    <w:sdtContent>
      <w:p w14:paraId="5ECD6300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80AB1"/>
    <w:multiLevelType w:val="singleLevel"/>
    <w:tmpl w:val="80680AB1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B20E5335"/>
    <w:multiLevelType w:val="singleLevel"/>
    <w:tmpl w:val="B20E5335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0"/>
  <w:displayVerticalDrawingGridEvery w:val="2"/>
  <w:characterSpacingControl w:val="doNotCompress"/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kMDEyNjgxNTIxNThjMmEwZWNjN2UxNjg5Yjc3MGUifQ=="/>
    <w:docVar w:name="KSO_WPS_MARK_KEY" w:val="57fcc7f6-2d7d-4da8-9eea-159be5e33a92"/>
  </w:docVars>
  <w:rsids>
    <w:rsidRoot w:val="00DF62C4"/>
    <w:rsid w:val="00007181"/>
    <w:rsid w:val="00007731"/>
    <w:rsid w:val="00027531"/>
    <w:rsid w:val="000465E1"/>
    <w:rsid w:val="00061593"/>
    <w:rsid w:val="000A5715"/>
    <w:rsid w:val="000B037D"/>
    <w:rsid w:val="000B1172"/>
    <w:rsid w:val="000B34A5"/>
    <w:rsid w:val="000C214A"/>
    <w:rsid w:val="000C79B4"/>
    <w:rsid w:val="000D6306"/>
    <w:rsid w:val="000E30F4"/>
    <w:rsid w:val="000F47A9"/>
    <w:rsid w:val="00132F48"/>
    <w:rsid w:val="00143CBC"/>
    <w:rsid w:val="00145226"/>
    <w:rsid w:val="001538AE"/>
    <w:rsid w:val="00162058"/>
    <w:rsid w:val="00170222"/>
    <w:rsid w:val="0019089E"/>
    <w:rsid w:val="00193740"/>
    <w:rsid w:val="001A516C"/>
    <w:rsid w:val="001A6DC5"/>
    <w:rsid w:val="001C37E6"/>
    <w:rsid w:val="001D6231"/>
    <w:rsid w:val="001F0F75"/>
    <w:rsid w:val="00202FD3"/>
    <w:rsid w:val="00206160"/>
    <w:rsid w:val="002270E0"/>
    <w:rsid w:val="002519F8"/>
    <w:rsid w:val="00265DDB"/>
    <w:rsid w:val="002679F4"/>
    <w:rsid w:val="00281F79"/>
    <w:rsid w:val="0028318F"/>
    <w:rsid w:val="00290B01"/>
    <w:rsid w:val="002A793E"/>
    <w:rsid w:val="002D09B4"/>
    <w:rsid w:val="002D7742"/>
    <w:rsid w:val="002F6BD4"/>
    <w:rsid w:val="00343CA1"/>
    <w:rsid w:val="003703AA"/>
    <w:rsid w:val="00373D55"/>
    <w:rsid w:val="00374F4F"/>
    <w:rsid w:val="0038776F"/>
    <w:rsid w:val="003948A9"/>
    <w:rsid w:val="003A3B84"/>
    <w:rsid w:val="003F735F"/>
    <w:rsid w:val="00442EC1"/>
    <w:rsid w:val="00446FD6"/>
    <w:rsid w:val="004661C7"/>
    <w:rsid w:val="00473322"/>
    <w:rsid w:val="00473C0B"/>
    <w:rsid w:val="0049138E"/>
    <w:rsid w:val="00492795"/>
    <w:rsid w:val="004E0F84"/>
    <w:rsid w:val="00510EE1"/>
    <w:rsid w:val="00522DAE"/>
    <w:rsid w:val="00527A2E"/>
    <w:rsid w:val="0053015B"/>
    <w:rsid w:val="00547211"/>
    <w:rsid w:val="00562417"/>
    <w:rsid w:val="00566D1C"/>
    <w:rsid w:val="005733AE"/>
    <w:rsid w:val="00590ED9"/>
    <w:rsid w:val="005C34FC"/>
    <w:rsid w:val="005C3884"/>
    <w:rsid w:val="005C4AE4"/>
    <w:rsid w:val="00605692"/>
    <w:rsid w:val="006300E4"/>
    <w:rsid w:val="00637948"/>
    <w:rsid w:val="00653DE7"/>
    <w:rsid w:val="00655A9D"/>
    <w:rsid w:val="00660F1C"/>
    <w:rsid w:val="00677BF3"/>
    <w:rsid w:val="00696A49"/>
    <w:rsid w:val="006B123C"/>
    <w:rsid w:val="006B3267"/>
    <w:rsid w:val="006E2C10"/>
    <w:rsid w:val="007223D8"/>
    <w:rsid w:val="00737C62"/>
    <w:rsid w:val="00757BD6"/>
    <w:rsid w:val="00792F38"/>
    <w:rsid w:val="007A162C"/>
    <w:rsid w:val="007B59CE"/>
    <w:rsid w:val="007E0EDA"/>
    <w:rsid w:val="007E366A"/>
    <w:rsid w:val="007E602E"/>
    <w:rsid w:val="0080421C"/>
    <w:rsid w:val="00830498"/>
    <w:rsid w:val="0083735D"/>
    <w:rsid w:val="008404D6"/>
    <w:rsid w:val="0086365D"/>
    <w:rsid w:val="008814EC"/>
    <w:rsid w:val="00882EA8"/>
    <w:rsid w:val="00886C8F"/>
    <w:rsid w:val="008A5305"/>
    <w:rsid w:val="008B1EFE"/>
    <w:rsid w:val="008B37FE"/>
    <w:rsid w:val="008C08D8"/>
    <w:rsid w:val="008C5305"/>
    <w:rsid w:val="008D61B1"/>
    <w:rsid w:val="008F2086"/>
    <w:rsid w:val="00907DCF"/>
    <w:rsid w:val="00911E30"/>
    <w:rsid w:val="009207FA"/>
    <w:rsid w:val="00923688"/>
    <w:rsid w:val="00952CDF"/>
    <w:rsid w:val="009575AD"/>
    <w:rsid w:val="009642A6"/>
    <w:rsid w:val="009659A4"/>
    <w:rsid w:val="009701CA"/>
    <w:rsid w:val="009A5E15"/>
    <w:rsid w:val="009A694F"/>
    <w:rsid w:val="009A6A0A"/>
    <w:rsid w:val="009B1FC6"/>
    <w:rsid w:val="009E4D27"/>
    <w:rsid w:val="00A535ED"/>
    <w:rsid w:val="00A54B1B"/>
    <w:rsid w:val="00A54B86"/>
    <w:rsid w:val="00A5507F"/>
    <w:rsid w:val="00A743DA"/>
    <w:rsid w:val="00A84BD6"/>
    <w:rsid w:val="00A9257A"/>
    <w:rsid w:val="00AA0B65"/>
    <w:rsid w:val="00AA417F"/>
    <w:rsid w:val="00AA49FF"/>
    <w:rsid w:val="00AC1BC9"/>
    <w:rsid w:val="00AE5A9D"/>
    <w:rsid w:val="00AF3D89"/>
    <w:rsid w:val="00B242AD"/>
    <w:rsid w:val="00B55A4B"/>
    <w:rsid w:val="00B5774B"/>
    <w:rsid w:val="00B6127E"/>
    <w:rsid w:val="00B66C0B"/>
    <w:rsid w:val="00B818A1"/>
    <w:rsid w:val="00B838F9"/>
    <w:rsid w:val="00B9559F"/>
    <w:rsid w:val="00BA0B00"/>
    <w:rsid w:val="00BB3993"/>
    <w:rsid w:val="00BC08B6"/>
    <w:rsid w:val="00BC5565"/>
    <w:rsid w:val="00BD0A4E"/>
    <w:rsid w:val="00BD1114"/>
    <w:rsid w:val="00BD4157"/>
    <w:rsid w:val="00BD61E4"/>
    <w:rsid w:val="00BE1396"/>
    <w:rsid w:val="00C02874"/>
    <w:rsid w:val="00C1171E"/>
    <w:rsid w:val="00C12EFE"/>
    <w:rsid w:val="00C252CA"/>
    <w:rsid w:val="00C27C72"/>
    <w:rsid w:val="00C32465"/>
    <w:rsid w:val="00C456AE"/>
    <w:rsid w:val="00C65603"/>
    <w:rsid w:val="00C65761"/>
    <w:rsid w:val="00C70923"/>
    <w:rsid w:val="00C750D5"/>
    <w:rsid w:val="00CA3015"/>
    <w:rsid w:val="00CD4A55"/>
    <w:rsid w:val="00CD729E"/>
    <w:rsid w:val="00CF167E"/>
    <w:rsid w:val="00CF591E"/>
    <w:rsid w:val="00D141C3"/>
    <w:rsid w:val="00D15272"/>
    <w:rsid w:val="00D21842"/>
    <w:rsid w:val="00D30263"/>
    <w:rsid w:val="00D354C8"/>
    <w:rsid w:val="00D64EF8"/>
    <w:rsid w:val="00D73671"/>
    <w:rsid w:val="00D76106"/>
    <w:rsid w:val="00D8450D"/>
    <w:rsid w:val="00DC25A9"/>
    <w:rsid w:val="00DC7072"/>
    <w:rsid w:val="00DD723C"/>
    <w:rsid w:val="00DE1C00"/>
    <w:rsid w:val="00DF338D"/>
    <w:rsid w:val="00DF62C4"/>
    <w:rsid w:val="00E45260"/>
    <w:rsid w:val="00E7400A"/>
    <w:rsid w:val="00E92621"/>
    <w:rsid w:val="00EA094E"/>
    <w:rsid w:val="00EA78FE"/>
    <w:rsid w:val="00ED47CF"/>
    <w:rsid w:val="00EE2754"/>
    <w:rsid w:val="00EF20F4"/>
    <w:rsid w:val="00EF7C87"/>
    <w:rsid w:val="00F0057E"/>
    <w:rsid w:val="00F02836"/>
    <w:rsid w:val="00F04EC6"/>
    <w:rsid w:val="00F55AAC"/>
    <w:rsid w:val="00F65C49"/>
    <w:rsid w:val="00F81D98"/>
    <w:rsid w:val="00F84870"/>
    <w:rsid w:val="00FA276D"/>
    <w:rsid w:val="00FA6037"/>
    <w:rsid w:val="00FB7151"/>
    <w:rsid w:val="00FF08FF"/>
    <w:rsid w:val="02BA5D3C"/>
    <w:rsid w:val="037779AF"/>
    <w:rsid w:val="04001D00"/>
    <w:rsid w:val="04381A1B"/>
    <w:rsid w:val="04F06040"/>
    <w:rsid w:val="05907D61"/>
    <w:rsid w:val="06463F6D"/>
    <w:rsid w:val="0713016B"/>
    <w:rsid w:val="07531898"/>
    <w:rsid w:val="07E72FC7"/>
    <w:rsid w:val="09CA0D6F"/>
    <w:rsid w:val="0B512E88"/>
    <w:rsid w:val="0C041C56"/>
    <w:rsid w:val="0CFF5996"/>
    <w:rsid w:val="0D26390B"/>
    <w:rsid w:val="0E4B7CDF"/>
    <w:rsid w:val="0EAE21CC"/>
    <w:rsid w:val="0F1E6BAF"/>
    <w:rsid w:val="0F1F7707"/>
    <w:rsid w:val="118D5A21"/>
    <w:rsid w:val="11AB1672"/>
    <w:rsid w:val="11CE7FC1"/>
    <w:rsid w:val="12A27F60"/>
    <w:rsid w:val="133866BB"/>
    <w:rsid w:val="13831ECE"/>
    <w:rsid w:val="13BE5591"/>
    <w:rsid w:val="13C51CAF"/>
    <w:rsid w:val="13D106A2"/>
    <w:rsid w:val="15931EDD"/>
    <w:rsid w:val="170549D1"/>
    <w:rsid w:val="17ED1CEF"/>
    <w:rsid w:val="186360C2"/>
    <w:rsid w:val="18C43024"/>
    <w:rsid w:val="194426E2"/>
    <w:rsid w:val="19720987"/>
    <w:rsid w:val="1A9A61FE"/>
    <w:rsid w:val="1BD65004"/>
    <w:rsid w:val="1CE91678"/>
    <w:rsid w:val="1D280B87"/>
    <w:rsid w:val="1D691F09"/>
    <w:rsid w:val="1D8E1BBD"/>
    <w:rsid w:val="1DE83984"/>
    <w:rsid w:val="1E316232"/>
    <w:rsid w:val="1EA67C13"/>
    <w:rsid w:val="1ECB332D"/>
    <w:rsid w:val="1F0A1AD7"/>
    <w:rsid w:val="1F3276C1"/>
    <w:rsid w:val="1FA52276"/>
    <w:rsid w:val="1FED554B"/>
    <w:rsid w:val="209930D2"/>
    <w:rsid w:val="21020E8B"/>
    <w:rsid w:val="21214241"/>
    <w:rsid w:val="213362F2"/>
    <w:rsid w:val="21D9416B"/>
    <w:rsid w:val="2221489A"/>
    <w:rsid w:val="22466DA6"/>
    <w:rsid w:val="227A0BDC"/>
    <w:rsid w:val="25084118"/>
    <w:rsid w:val="262744FA"/>
    <w:rsid w:val="26A94860"/>
    <w:rsid w:val="26D117E5"/>
    <w:rsid w:val="27712FBE"/>
    <w:rsid w:val="29AE5FD5"/>
    <w:rsid w:val="2A442211"/>
    <w:rsid w:val="2A6F5005"/>
    <w:rsid w:val="2B3E604E"/>
    <w:rsid w:val="2B5401A6"/>
    <w:rsid w:val="2B6A125D"/>
    <w:rsid w:val="2B7F05AB"/>
    <w:rsid w:val="2BE45A54"/>
    <w:rsid w:val="2C3F565D"/>
    <w:rsid w:val="2CE06A0D"/>
    <w:rsid w:val="2CEA52EC"/>
    <w:rsid w:val="2D710936"/>
    <w:rsid w:val="2DB0761A"/>
    <w:rsid w:val="2F507876"/>
    <w:rsid w:val="2FD95C3C"/>
    <w:rsid w:val="303B7604"/>
    <w:rsid w:val="3085772F"/>
    <w:rsid w:val="30E423EC"/>
    <w:rsid w:val="31122D05"/>
    <w:rsid w:val="31966174"/>
    <w:rsid w:val="31E01E77"/>
    <w:rsid w:val="328B20FD"/>
    <w:rsid w:val="32E64D87"/>
    <w:rsid w:val="33575AE8"/>
    <w:rsid w:val="33D56291"/>
    <w:rsid w:val="35283731"/>
    <w:rsid w:val="353024D4"/>
    <w:rsid w:val="36341386"/>
    <w:rsid w:val="3636519F"/>
    <w:rsid w:val="370F790A"/>
    <w:rsid w:val="37182693"/>
    <w:rsid w:val="38B80180"/>
    <w:rsid w:val="392E04D8"/>
    <w:rsid w:val="393D3D00"/>
    <w:rsid w:val="39FF4F40"/>
    <w:rsid w:val="3B036C62"/>
    <w:rsid w:val="3B6D4654"/>
    <w:rsid w:val="3C5F26F2"/>
    <w:rsid w:val="3C8C3880"/>
    <w:rsid w:val="3CB851B6"/>
    <w:rsid w:val="3CEC29BB"/>
    <w:rsid w:val="3D1654D7"/>
    <w:rsid w:val="3D85739B"/>
    <w:rsid w:val="3EA90682"/>
    <w:rsid w:val="3F881975"/>
    <w:rsid w:val="3F902944"/>
    <w:rsid w:val="404A548B"/>
    <w:rsid w:val="4096457D"/>
    <w:rsid w:val="412C578A"/>
    <w:rsid w:val="417160C8"/>
    <w:rsid w:val="41FF6288"/>
    <w:rsid w:val="428D254A"/>
    <w:rsid w:val="42FB09B4"/>
    <w:rsid w:val="437C5F8F"/>
    <w:rsid w:val="44A6541B"/>
    <w:rsid w:val="45A55FE2"/>
    <w:rsid w:val="45E0702D"/>
    <w:rsid w:val="46526AB6"/>
    <w:rsid w:val="48770BD5"/>
    <w:rsid w:val="499615E6"/>
    <w:rsid w:val="4A7D30AB"/>
    <w:rsid w:val="4B2A3BE7"/>
    <w:rsid w:val="4B835880"/>
    <w:rsid w:val="4C715E85"/>
    <w:rsid w:val="4C830621"/>
    <w:rsid w:val="4D281A79"/>
    <w:rsid w:val="4D2940DA"/>
    <w:rsid w:val="4DE76B76"/>
    <w:rsid w:val="4E586911"/>
    <w:rsid w:val="4F0705AF"/>
    <w:rsid w:val="4F4134BC"/>
    <w:rsid w:val="4F55396F"/>
    <w:rsid w:val="4F8379F9"/>
    <w:rsid w:val="502E00D9"/>
    <w:rsid w:val="504D6F8B"/>
    <w:rsid w:val="51073361"/>
    <w:rsid w:val="510D4856"/>
    <w:rsid w:val="5123268B"/>
    <w:rsid w:val="51662962"/>
    <w:rsid w:val="5233479C"/>
    <w:rsid w:val="55EB0489"/>
    <w:rsid w:val="56201F54"/>
    <w:rsid w:val="56C22404"/>
    <w:rsid w:val="56DE6938"/>
    <w:rsid w:val="58B04488"/>
    <w:rsid w:val="5A1A236A"/>
    <w:rsid w:val="5A8368B8"/>
    <w:rsid w:val="5AB40409"/>
    <w:rsid w:val="5B3973BD"/>
    <w:rsid w:val="5B4E38ED"/>
    <w:rsid w:val="5B89634C"/>
    <w:rsid w:val="5C537D52"/>
    <w:rsid w:val="5D19564E"/>
    <w:rsid w:val="5D7A14C5"/>
    <w:rsid w:val="5F0901B5"/>
    <w:rsid w:val="5FE604EE"/>
    <w:rsid w:val="61625589"/>
    <w:rsid w:val="61A34412"/>
    <w:rsid w:val="62510314"/>
    <w:rsid w:val="625C3448"/>
    <w:rsid w:val="649A1929"/>
    <w:rsid w:val="65597459"/>
    <w:rsid w:val="663722E6"/>
    <w:rsid w:val="66BD3113"/>
    <w:rsid w:val="6714071B"/>
    <w:rsid w:val="67617099"/>
    <w:rsid w:val="68121C11"/>
    <w:rsid w:val="69337C2B"/>
    <w:rsid w:val="69D01AA3"/>
    <w:rsid w:val="6A4C52D7"/>
    <w:rsid w:val="6AD151CC"/>
    <w:rsid w:val="6B482344"/>
    <w:rsid w:val="6C557385"/>
    <w:rsid w:val="6C9A6BE5"/>
    <w:rsid w:val="6C9E02CE"/>
    <w:rsid w:val="6CA52EAB"/>
    <w:rsid w:val="6CF4676B"/>
    <w:rsid w:val="6F6124E5"/>
    <w:rsid w:val="6F9D70D2"/>
    <w:rsid w:val="6FDA348B"/>
    <w:rsid w:val="701E20E6"/>
    <w:rsid w:val="71C823A7"/>
    <w:rsid w:val="72121DA6"/>
    <w:rsid w:val="72600832"/>
    <w:rsid w:val="72A62094"/>
    <w:rsid w:val="72CE714F"/>
    <w:rsid w:val="72E04D4C"/>
    <w:rsid w:val="73624258"/>
    <w:rsid w:val="748840DF"/>
    <w:rsid w:val="75134917"/>
    <w:rsid w:val="75AC1FED"/>
    <w:rsid w:val="75E35A02"/>
    <w:rsid w:val="76BA03D7"/>
    <w:rsid w:val="77085F49"/>
    <w:rsid w:val="774D226E"/>
    <w:rsid w:val="778F23CC"/>
    <w:rsid w:val="7872306D"/>
    <w:rsid w:val="78863F52"/>
    <w:rsid w:val="789F4C70"/>
    <w:rsid w:val="78B90D2F"/>
    <w:rsid w:val="78C31BFC"/>
    <w:rsid w:val="79C51482"/>
    <w:rsid w:val="79D9245C"/>
    <w:rsid w:val="7A3A09E8"/>
    <w:rsid w:val="7A513F22"/>
    <w:rsid w:val="7A7F64D2"/>
    <w:rsid w:val="7B5977EC"/>
    <w:rsid w:val="7C643EE3"/>
    <w:rsid w:val="7CEB4ABF"/>
    <w:rsid w:val="7D781125"/>
    <w:rsid w:val="7DFC3964"/>
    <w:rsid w:val="7E7F76D4"/>
    <w:rsid w:val="7EA40F0C"/>
    <w:rsid w:val="7F541580"/>
    <w:rsid w:val="7F7FAB77"/>
    <w:rsid w:val="7FE6768F"/>
    <w:rsid w:val="BE7E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0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Body Text"/>
    <w:basedOn w:val="1"/>
    <w:link w:val="28"/>
    <w:qFormat/>
    <w:uiPriority w:val="1"/>
    <w:rPr>
      <w:sz w:val="32"/>
      <w:szCs w:val="32"/>
    </w:rPr>
  </w:style>
  <w:style w:type="paragraph" w:styleId="7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pPr>
      <w:tabs>
        <w:tab w:val="right" w:leader="dot" w:pos="9740"/>
      </w:tabs>
      <w:spacing w:line="360" w:lineRule="auto"/>
      <w:jc w:val="center"/>
    </w:pPr>
    <w:rPr>
      <w:b/>
      <w:bCs/>
      <w:sz w:val="28"/>
      <w:szCs w:val="28"/>
    </w:rPr>
  </w:style>
  <w:style w:type="paragraph" w:styleId="10">
    <w:name w:val="toc 2"/>
    <w:basedOn w:val="1"/>
    <w:next w:val="1"/>
    <w:qFormat/>
    <w:uiPriority w:val="39"/>
    <w:pPr>
      <w:ind w:left="420" w:leftChars="200"/>
    </w:pPr>
  </w:style>
  <w:style w:type="paragraph" w:styleId="11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22"/>
    <w:rPr>
      <w:rFonts w:cs="Times New Roman"/>
      <w:b/>
      <w:bCs/>
    </w:rPr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列表段落1"/>
    <w:basedOn w:val="1"/>
    <w:qFormat/>
    <w:uiPriority w:val="1"/>
  </w:style>
  <w:style w:type="paragraph" w:customStyle="1" w:styleId="19">
    <w:name w:val="Table Paragraph"/>
    <w:basedOn w:val="1"/>
    <w:qFormat/>
    <w:uiPriority w:val="1"/>
  </w:style>
  <w:style w:type="character" w:customStyle="1" w:styleId="20">
    <w:name w:val="页眉 字符"/>
    <w:basedOn w:val="14"/>
    <w:link w:val="8"/>
    <w:qFormat/>
    <w:uiPriority w:val="0"/>
    <w:rPr>
      <w:rFonts w:ascii="微软雅黑" w:hAnsi="微软雅黑" w:eastAsia="微软雅黑" w:cs="微软雅黑"/>
      <w:sz w:val="18"/>
      <w:szCs w:val="18"/>
      <w:lang w:eastAsia="en-US"/>
    </w:rPr>
  </w:style>
  <w:style w:type="character" w:customStyle="1" w:styleId="21">
    <w:name w:val="页脚 字符"/>
    <w:basedOn w:val="14"/>
    <w:link w:val="7"/>
    <w:qFormat/>
    <w:uiPriority w:val="99"/>
    <w:rPr>
      <w:rFonts w:ascii="微软雅黑" w:hAnsi="微软雅黑" w:eastAsia="微软雅黑" w:cs="微软雅黑"/>
      <w:sz w:val="18"/>
      <w:szCs w:val="18"/>
      <w:lang w:eastAsia="en-US"/>
    </w:rPr>
  </w:style>
  <w:style w:type="character" w:customStyle="1" w:styleId="22">
    <w:name w:val="标题 1 字符"/>
    <w:basedOn w:val="14"/>
    <w:link w:val="2"/>
    <w:qFormat/>
    <w:uiPriority w:val="0"/>
    <w:rPr>
      <w:rFonts w:ascii="微软雅黑" w:hAnsi="微软雅黑" w:eastAsia="微软雅黑" w:cs="微软雅黑"/>
      <w:b/>
      <w:bCs/>
      <w:kern w:val="44"/>
      <w:sz w:val="44"/>
      <w:szCs w:val="44"/>
      <w:lang w:eastAsia="en-US"/>
    </w:rPr>
  </w:style>
  <w:style w:type="paragraph" w:customStyle="1" w:styleId="23">
    <w:name w:val="目录标题1"/>
    <w:basedOn w:val="2"/>
    <w:next w:val="1"/>
    <w:unhideWhenUsed/>
    <w:qFormat/>
    <w:uiPriority w:val="39"/>
    <w:pPr>
      <w:widowControl/>
      <w:autoSpaceDE/>
      <w:autoSpaceDN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  <w:lang w:eastAsia="zh-CN"/>
    </w:rPr>
  </w:style>
  <w:style w:type="paragraph" w:customStyle="1" w:styleId="24">
    <w:name w:val="总"/>
    <w:basedOn w:val="1"/>
    <w:qFormat/>
    <w:uiPriority w:val="1"/>
    <w:pPr>
      <w:spacing w:before="120" w:after="240" w:line="697" w:lineRule="exact"/>
      <w:jc w:val="center"/>
    </w:pPr>
    <w:rPr>
      <w:b/>
      <w:bCs/>
      <w:sz w:val="40"/>
      <w:szCs w:val="40"/>
      <w:lang w:eastAsia="zh-CN"/>
    </w:rPr>
  </w:style>
  <w:style w:type="paragraph" w:customStyle="1" w:styleId="25">
    <w:name w:val="模块标题"/>
    <w:basedOn w:val="6"/>
    <w:qFormat/>
    <w:uiPriority w:val="1"/>
    <w:pPr>
      <w:spacing w:line="880" w:lineRule="exact"/>
      <w:jc w:val="center"/>
    </w:pPr>
    <w:rPr>
      <w:rFonts w:ascii="隶书" w:hAnsi="隶书" w:eastAsia="隶书" w:cs="隶书"/>
      <w:b/>
      <w:bCs/>
      <w:color w:val="CCE8CF" w:themeColor="background1"/>
      <w:sz w:val="96"/>
      <w:szCs w:val="96"/>
      <w:lang w:eastAsia="zh-CN"/>
      <w14:shadow w14:blurRad="50800" w14:dist="88900" w14:dir="16200000" w14:sx="100000" w14:sy="100000" w14:kx="0" w14:ky="0" w14:algn="b">
        <w14:srgbClr w14:val="000000">
          <w14:alpha w14:val="52000"/>
        </w14:srgbClr>
      </w14:shadow>
      <w14:textFill>
        <w14:solidFill>
          <w14:schemeClr w14:val="bg1"/>
        </w14:solidFill>
      </w14:textFill>
    </w:rPr>
  </w:style>
  <w:style w:type="paragraph" w:customStyle="1" w:styleId="26">
    <w:name w:val="任务标题"/>
    <w:basedOn w:val="6"/>
    <w:link w:val="29"/>
    <w:qFormat/>
    <w:uiPriority w:val="1"/>
    <w:rPr>
      <w:b/>
      <w:sz w:val="44"/>
      <w:szCs w:val="21"/>
      <w:lang w:eastAsia="zh-CN"/>
    </w:rPr>
  </w:style>
  <w:style w:type="character" w:customStyle="1" w:styleId="27">
    <w:name w:val="标题 2 字符"/>
    <w:basedOn w:val="14"/>
    <w:link w:val="3"/>
    <w:semiHidden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28">
    <w:name w:val="正文文本 字符"/>
    <w:basedOn w:val="14"/>
    <w:link w:val="6"/>
    <w:qFormat/>
    <w:uiPriority w:val="1"/>
    <w:rPr>
      <w:rFonts w:ascii="微软雅黑" w:hAnsi="微软雅黑" w:eastAsia="微软雅黑" w:cs="微软雅黑"/>
      <w:sz w:val="32"/>
      <w:szCs w:val="32"/>
      <w:lang w:eastAsia="en-US"/>
    </w:rPr>
  </w:style>
  <w:style w:type="character" w:customStyle="1" w:styleId="29">
    <w:name w:val="任务标题 字符"/>
    <w:basedOn w:val="28"/>
    <w:link w:val="26"/>
    <w:qFormat/>
    <w:uiPriority w:val="1"/>
    <w:rPr>
      <w:rFonts w:ascii="微软雅黑" w:hAnsi="微软雅黑" w:eastAsia="微软雅黑" w:cs="微软雅黑"/>
      <w:b/>
      <w:sz w:val="44"/>
      <w:szCs w:val="21"/>
      <w:lang w:eastAsia="en-US"/>
    </w:rPr>
  </w:style>
  <w:style w:type="character" w:customStyle="1" w:styleId="30">
    <w:name w:val="标题 3 字符"/>
    <w:basedOn w:val="14"/>
    <w:link w:val="4"/>
    <w:semiHidden/>
    <w:qFormat/>
    <w:uiPriority w:val="0"/>
    <w:rPr>
      <w:rFonts w:ascii="微软雅黑" w:hAnsi="微软雅黑" w:eastAsia="微软雅黑" w:cs="微软雅黑"/>
      <w:b/>
      <w:bCs/>
      <w:sz w:val="32"/>
      <w:szCs w:val="32"/>
      <w:lang w:eastAsia="en-US"/>
    </w:rPr>
  </w:style>
  <w:style w:type="paragraph" w:customStyle="1" w:styleId="31">
    <w:name w:val="模块一"/>
    <w:basedOn w:val="6"/>
    <w:link w:val="33"/>
    <w:qFormat/>
    <w:uiPriority w:val="1"/>
    <w:pPr>
      <w:spacing w:line="880" w:lineRule="exact"/>
      <w:jc w:val="center"/>
    </w:pPr>
    <w:rPr>
      <w:rFonts w:ascii="隶书" w:hAnsi="隶书" w:eastAsia="隶书" w:cs="隶书"/>
      <w:b/>
      <w:bCs/>
      <w:color w:val="CCE8CF" w:themeColor="background1"/>
      <w:sz w:val="96"/>
      <w:szCs w:val="96"/>
      <w:lang w:eastAsia="zh-CN"/>
      <w14:shadow w14:blurRad="50800" w14:dist="88900" w14:dir="16200000" w14:sx="100000" w14:sy="100000" w14:kx="0" w14:ky="0" w14:algn="b">
        <w14:srgbClr w14:val="000000">
          <w14:alpha w14:val="52000"/>
        </w14:srgbClr>
      </w14:shadow>
      <w14:textFill>
        <w14:solidFill>
          <w14:schemeClr w14:val="bg1"/>
        </w14:solidFill>
      </w14:textFill>
    </w:rPr>
  </w:style>
  <w:style w:type="paragraph" w:customStyle="1" w:styleId="32">
    <w:name w:val="模块二"/>
    <w:basedOn w:val="6"/>
    <w:link w:val="35"/>
    <w:qFormat/>
    <w:uiPriority w:val="1"/>
    <w:pPr>
      <w:spacing w:line="880" w:lineRule="exact"/>
      <w:jc w:val="center"/>
    </w:pPr>
    <w:rPr>
      <w:rFonts w:ascii="隶书" w:hAnsi="隶书" w:eastAsia="隶书" w:cs="隶书"/>
      <w:b/>
      <w:bCs/>
      <w:color w:val="CCE8CF" w:themeColor="background1"/>
      <w:sz w:val="96"/>
      <w:szCs w:val="96"/>
      <w:lang w:eastAsia="zh-CN"/>
      <w14:shadow w14:blurRad="50800" w14:dist="88900" w14:dir="16200000" w14:sx="100000" w14:sy="100000" w14:kx="0" w14:ky="0" w14:algn="b">
        <w14:srgbClr w14:val="000000">
          <w14:alpha w14:val="52000"/>
        </w14:srgbClr>
      </w14:shadow>
      <w14:textFill>
        <w14:solidFill>
          <w14:schemeClr w14:val="bg1"/>
        </w14:solidFill>
      </w14:textFill>
    </w:rPr>
  </w:style>
  <w:style w:type="character" w:customStyle="1" w:styleId="33">
    <w:name w:val="模块一 字符"/>
    <w:basedOn w:val="28"/>
    <w:link w:val="31"/>
    <w:qFormat/>
    <w:uiPriority w:val="1"/>
    <w:rPr>
      <w:rFonts w:ascii="隶书" w:hAnsi="隶书" w:eastAsia="隶书" w:cs="隶书"/>
      <w:b/>
      <w:bCs/>
      <w:color w:val="CCE8CF" w:themeColor="background1"/>
      <w:sz w:val="96"/>
      <w:szCs w:val="96"/>
      <w:lang w:eastAsia="en-US"/>
      <w14:shadow w14:blurRad="50800" w14:dist="88900" w14:dir="16200000" w14:sx="100000" w14:sy="100000" w14:kx="0" w14:ky="0" w14:algn="b">
        <w14:srgbClr w14:val="000000">
          <w14:alpha w14:val="52000"/>
        </w14:srgbClr>
      </w14:shadow>
      <w14:textFill>
        <w14:solidFill>
          <w14:schemeClr w14:val="bg1"/>
        </w14:solidFill>
      </w14:textFill>
    </w:rPr>
  </w:style>
  <w:style w:type="paragraph" w:customStyle="1" w:styleId="34">
    <w:name w:val="模块三 课程统计"/>
    <w:basedOn w:val="6"/>
    <w:link w:val="37"/>
    <w:qFormat/>
    <w:uiPriority w:val="1"/>
    <w:pPr>
      <w:spacing w:line="880" w:lineRule="exact"/>
      <w:jc w:val="center"/>
    </w:pPr>
    <w:rPr>
      <w:rFonts w:ascii="隶书" w:hAnsi="隶书" w:eastAsia="隶书" w:cs="隶书"/>
      <w:b/>
      <w:bCs/>
      <w:color w:val="CCE8CF" w:themeColor="background1"/>
      <w:sz w:val="96"/>
      <w:szCs w:val="96"/>
      <w:lang w:eastAsia="zh-CN"/>
      <w14:shadow w14:blurRad="50800" w14:dist="88900" w14:dir="16200000" w14:sx="100000" w14:sy="100000" w14:kx="0" w14:ky="0" w14:algn="b">
        <w14:srgbClr w14:val="000000">
          <w14:alpha w14:val="52000"/>
        </w14:srgbClr>
      </w14:shadow>
      <w14:textFill>
        <w14:solidFill>
          <w14:schemeClr w14:val="bg1"/>
        </w14:solidFill>
      </w14:textFill>
    </w:rPr>
  </w:style>
  <w:style w:type="character" w:customStyle="1" w:styleId="35">
    <w:name w:val="模块二 字符"/>
    <w:basedOn w:val="28"/>
    <w:link w:val="32"/>
    <w:qFormat/>
    <w:uiPriority w:val="1"/>
    <w:rPr>
      <w:rFonts w:ascii="隶书" w:hAnsi="隶书" w:eastAsia="隶书" w:cs="隶书"/>
      <w:b/>
      <w:bCs/>
      <w:color w:val="CCE8CF" w:themeColor="background1"/>
      <w:sz w:val="96"/>
      <w:szCs w:val="96"/>
      <w:lang w:eastAsia="en-US"/>
      <w14:shadow w14:blurRad="50800" w14:dist="88900" w14:dir="16200000" w14:sx="100000" w14:sy="100000" w14:kx="0" w14:ky="0" w14:algn="b">
        <w14:srgbClr w14:val="000000">
          <w14:alpha w14:val="52000"/>
        </w14:srgbClr>
      </w14:shadow>
      <w14:textFill>
        <w14:solidFill>
          <w14:schemeClr w14:val="bg1"/>
        </w14:solidFill>
      </w14:textFill>
    </w:rPr>
  </w:style>
  <w:style w:type="paragraph" w:customStyle="1" w:styleId="36">
    <w:name w:val="任务一"/>
    <w:basedOn w:val="6"/>
    <w:link w:val="38"/>
    <w:qFormat/>
    <w:uiPriority w:val="1"/>
    <w:rPr>
      <w:b/>
      <w:sz w:val="44"/>
    </w:rPr>
  </w:style>
  <w:style w:type="character" w:customStyle="1" w:styleId="37">
    <w:name w:val="模块三 课程统计 字符"/>
    <w:basedOn w:val="28"/>
    <w:link w:val="34"/>
    <w:qFormat/>
    <w:uiPriority w:val="1"/>
    <w:rPr>
      <w:rFonts w:ascii="隶书" w:hAnsi="隶书" w:eastAsia="隶书" w:cs="隶书"/>
      <w:b/>
      <w:bCs/>
      <w:color w:val="CCE8CF" w:themeColor="background1"/>
      <w:sz w:val="96"/>
      <w:szCs w:val="96"/>
      <w:lang w:eastAsia="en-US"/>
      <w14:shadow w14:blurRad="50800" w14:dist="88900" w14:dir="16200000" w14:sx="100000" w14:sy="100000" w14:kx="0" w14:ky="0" w14:algn="b">
        <w14:srgbClr w14:val="000000">
          <w14:alpha w14:val="52000"/>
        </w14:srgbClr>
      </w14:shadow>
      <w14:textFill>
        <w14:solidFill>
          <w14:schemeClr w14:val="bg1"/>
        </w14:solidFill>
      </w14:textFill>
    </w:rPr>
  </w:style>
  <w:style w:type="character" w:customStyle="1" w:styleId="38">
    <w:name w:val="任务一 字符"/>
    <w:basedOn w:val="28"/>
    <w:link w:val="36"/>
    <w:qFormat/>
    <w:uiPriority w:val="1"/>
    <w:rPr>
      <w:rFonts w:ascii="微软雅黑" w:hAnsi="微软雅黑" w:eastAsia="微软雅黑" w:cs="微软雅黑"/>
      <w:b/>
      <w:sz w:val="44"/>
      <w:szCs w:val="32"/>
      <w:lang w:eastAsia="en-US"/>
    </w:rPr>
  </w:style>
  <w:style w:type="paragraph" w:customStyle="1" w:styleId="39">
    <w:name w:val="附件"/>
    <w:basedOn w:val="1"/>
    <w:link w:val="40"/>
    <w:qFormat/>
    <w:uiPriority w:val="1"/>
    <w:pPr>
      <w:spacing w:after="120" w:afterLines="50" w:line="166" w:lineRule="auto"/>
    </w:pPr>
    <w:rPr>
      <w:b/>
      <w:bCs/>
      <w:sz w:val="40"/>
      <w:szCs w:val="40"/>
      <w:lang w:eastAsia="zh-CN"/>
    </w:rPr>
  </w:style>
  <w:style w:type="character" w:customStyle="1" w:styleId="40">
    <w:name w:val="附件 字符"/>
    <w:basedOn w:val="14"/>
    <w:link w:val="39"/>
    <w:qFormat/>
    <w:uiPriority w:val="1"/>
    <w:rPr>
      <w:rFonts w:ascii="微软雅黑" w:hAnsi="微软雅黑" w:eastAsia="微软雅黑" w:cs="微软雅黑"/>
      <w:b/>
      <w:bCs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622</Words>
  <Characters>675</Characters>
  <Lines>5</Lines>
  <Paragraphs>1</Paragraphs>
  <TotalTime>74</TotalTime>
  <ScaleCrop>false</ScaleCrop>
  <LinksUpToDate>false</LinksUpToDate>
  <CharactersWithSpaces>833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2021-08-30T05:18:00Z</dcterms:created>
  <dc:creator>Administrator</dc:creator>
  <cp:lastModifiedBy>张诚</cp:lastModifiedBy>
  <cp:lastPrinted>2019-08-01T00:00:00Z</cp:lastPrinted>
  <dcterms:modified xsi:type="dcterms:W3CDTF">2025-10-28T01:35:33Z</dcterms:modified>
  <dc:title>36-45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2017-11-24T00:00:00Z</vt:filetime>
  </property>
  <property fmtid="{D5CDD505-2E9C-101B-9397-08002B2CF9AE}" pid="3" name="Creator">
    <vt:lpwstr>Adobe Illustrator CC 2015 (Windows)</vt:lpwstr>
  </property>
  <property fmtid="{D5CDD505-2E9C-101B-9397-08002B2CF9AE}" pid="4" name="LastSaved">
    <vt:filetime>2017-11-24T00:00:00Z</vt:filetime>
  </property>
  <property fmtid="{D5CDD505-2E9C-101B-9397-08002B2CF9AE}" pid="5" name="KSOProductBuildVer">
    <vt:lpwstr>2052-12.1.0.21171</vt:lpwstr>
  </property>
  <property fmtid="{D5CDD505-2E9C-101B-9397-08002B2CF9AE}" pid="6" name="ICV">
    <vt:lpwstr>7DEDDAA297C64D288E82E206D781750F_13</vt:lpwstr>
  </property>
  <property fmtid="{D5CDD505-2E9C-101B-9397-08002B2CF9AE}" pid="7" name="KSOTemplateDocerSaveRecord">
    <vt:lpwstr>eyJoZGlkIjoiYWQyMjE2N2RmOGMzZDQwZGJmMDhhNDM0MDdlNzk5ZGUiLCJ1c2VySWQiOiIxNDc5ODkzNDA5In0=</vt:lpwstr>
  </property>
</Properties>
</file>